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5098564B" w14:textId="77777777" w:rsidR="002274B2" w:rsidRDefault="002274B2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2274B2" w14:paraId="7139C8CE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361BF" w14:textId="77777777" w:rsidR="002274B2" w:rsidRDefault="00A925B3">
            <w:pPr>
              <w:pStyle w:val="normal0"/>
            </w:pPr>
            <w:r>
              <w:rPr>
                <w:color w:val="674EA7"/>
              </w:rPr>
              <w:t xml:space="preserve">Use the Van de </w:t>
            </w:r>
            <w:proofErr w:type="spellStart"/>
            <w:r>
              <w:rPr>
                <w:color w:val="674EA7"/>
              </w:rPr>
              <w:t>Walle</w:t>
            </w:r>
            <w:proofErr w:type="spellEnd"/>
            <w:r>
              <w:rPr>
                <w:color w:val="674EA7"/>
              </w:rPr>
              <w:t xml:space="preserve"> text and the TN Math Standards to complete this assignment. If other resources are used in addition, please cite with the URL or bibliographic information.</w:t>
            </w:r>
          </w:p>
        </w:tc>
      </w:tr>
    </w:tbl>
    <w:p w14:paraId="50D980BE" w14:textId="77777777" w:rsidR="002274B2" w:rsidRDefault="002274B2">
      <w:pPr>
        <w:pStyle w:val="normal0"/>
      </w:pPr>
    </w:p>
    <w:p w14:paraId="432CE73E" w14:textId="77777777" w:rsidR="002274B2" w:rsidRDefault="00A925B3">
      <w:pPr>
        <w:pStyle w:val="normal0"/>
      </w:pPr>
      <w:r>
        <w:rPr>
          <w:i/>
        </w:rPr>
        <w:t>Chapter 13</w:t>
      </w:r>
      <w:r w:rsidR="008A6CE5">
        <w:rPr>
          <w:i/>
        </w:rPr>
        <w:t xml:space="preserve"> – Developing Strategies for Multiplication and Division</w:t>
      </w:r>
    </w:p>
    <w:p w14:paraId="2CB016C8" w14:textId="77777777" w:rsidR="002274B2" w:rsidRDefault="002274B2">
      <w:pPr>
        <w:pStyle w:val="normal0"/>
      </w:pPr>
    </w:p>
    <w:p w14:paraId="234E2F2F" w14:textId="0CFA217F" w:rsidR="00FA2943" w:rsidRDefault="00FA2943">
      <w:pPr>
        <w:pStyle w:val="normal0"/>
        <w:numPr>
          <w:ilvl w:val="0"/>
          <w:numId w:val="2"/>
        </w:numPr>
        <w:ind w:hanging="360"/>
        <w:contextualSpacing/>
      </w:pPr>
      <w:r>
        <w:t xml:space="preserve">Students who only have knowledge of the standard multiplication and division algorithms often have difficulty following _______ they do not fully ______________.  When student can compute </w:t>
      </w:r>
      <w:proofErr w:type="spellStart"/>
      <w:r>
        <w:t>multidigit</w:t>
      </w:r>
      <w:proofErr w:type="spellEnd"/>
      <w:r>
        <w:t xml:space="preserve"> multiplication and division problems in a _________________, complete ______________ of their work, __________ their thinking, and __________ merits of one _____________ over another, they are developing as ___________ learners. (p. 277)</w:t>
      </w:r>
    </w:p>
    <w:p w14:paraId="569586FA" w14:textId="77777777" w:rsidR="00C33223" w:rsidRDefault="00C33223" w:rsidP="00C33223">
      <w:pPr>
        <w:pStyle w:val="normal0"/>
        <w:contextualSpacing/>
      </w:pPr>
    </w:p>
    <w:p w14:paraId="35809C03" w14:textId="4D527EE1" w:rsidR="00E225E2" w:rsidRDefault="00C33223" w:rsidP="00E225E2">
      <w:pPr>
        <w:pStyle w:val="normal0"/>
        <w:numPr>
          <w:ilvl w:val="0"/>
          <w:numId w:val="2"/>
        </w:numPr>
        <w:ind w:hanging="360"/>
        <w:contextualSpacing/>
      </w:pPr>
      <w:r>
        <w:t xml:space="preserve">Complete the chart.  Use the </w:t>
      </w:r>
      <w:r w:rsidRPr="00C33223">
        <w:rPr>
          <w:i/>
        </w:rPr>
        <w:t>Number and Operations in Base Ten</w:t>
      </w:r>
      <w:r>
        <w:t xml:space="preserve"> Strand.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8"/>
        <w:gridCol w:w="7938"/>
      </w:tblGrid>
      <w:tr w:rsidR="00E225E2" w14:paraId="11B4BB06" w14:textId="77777777" w:rsidTr="00C33223">
        <w:tc>
          <w:tcPr>
            <w:tcW w:w="1638" w:type="dxa"/>
          </w:tcPr>
          <w:p w14:paraId="4FBAF2E2" w14:textId="1632D2D2" w:rsidR="00E225E2" w:rsidRDefault="00E225E2" w:rsidP="00E225E2">
            <w:pPr>
              <w:pStyle w:val="normal0"/>
              <w:contextualSpacing/>
            </w:pPr>
            <w:r>
              <w:t>Grade Level</w:t>
            </w:r>
            <w:r w:rsidR="00C33223">
              <w:t>:</w:t>
            </w:r>
          </w:p>
          <w:p w14:paraId="7250A8E2" w14:textId="52049E1E" w:rsidR="00C33223" w:rsidRPr="00C33223" w:rsidRDefault="00C33223" w:rsidP="00E225E2">
            <w:pPr>
              <w:pStyle w:val="normal0"/>
              <w:contextualSpacing/>
              <w:rPr>
                <w:i/>
              </w:rPr>
            </w:pPr>
            <w:r w:rsidRPr="00C33223">
              <w:rPr>
                <w:i/>
              </w:rPr>
              <w:t>Number and Operations in Base Ten</w:t>
            </w:r>
          </w:p>
        </w:tc>
        <w:tc>
          <w:tcPr>
            <w:tcW w:w="7938" w:type="dxa"/>
          </w:tcPr>
          <w:p w14:paraId="3870A8FB" w14:textId="5C159DD0" w:rsidR="00E225E2" w:rsidRDefault="00C33223" w:rsidP="00E225E2">
            <w:pPr>
              <w:pStyle w:val="normal0"/>
              <w:contextualSpacing/>
            </w:pPr>
            <w:r>
              <w:t>Find one multiplication and one division</w:t>
            </w:r>
            <w:r w:rsidR="00E225E2">
              <w:t xml:space="preserve"> standard </w:t>
            </w:r>
            <w:r>
              <w:t>per grade level</w:t>
            </w:r>
          </w:p>
          <w:p w14:paraId="1B6BCD6E" w14:textId="550F732F" w:rsidR="00E225E2" w:rsidRDefault="00E225E2" w:rsidP="00E225E2">
            <w:pPr>
              <w:pStyle w:val="normal0"/>
              <w:contextualSpacing/>
            </w:pPr>
            <w:r>
              <w:t xml:space="preserve">(Copy the standard–code &amp; description– from </w:t>
            </w:r>
            <w:hyperlink r:id="rId8" w:history="1">
              <w:r w:rsidRPr="00160878">
                <w:rPr>
                  <w:rStyle w:val="Hyperlink"/>
                </w:rPr>
                <w:t>https://www.tn.gov/assets/entities/sbe/attachments/4-15-16_V_A_Math_Standards_Attachment.pdf</w:t>
              </w:r>
            </w:hyperlink>
            <w:r>
              <w:t>)</w:t>
            </w:r>
          </w:p>
        </w:tc>
      </w:tr>
      <w:tr w:rsidR="00E225E2" w14:paraId="1889B814" w14:textId="77777777" w:rsidTr="00C33223">
        <w:tc>
          <w:tcPr>
            <w:tcW w:w="1638" w:type="dxa"/>
          </w:tcPr>
          <w:p w14:paraId="5D778249" w14:textId="74BFD55B" w:rsidR="00E225E2" w:rsidRDefault="00E225E2" w:rsidP="00E225E2">
            <w:pPr>
              <w:pStyle w:val="normal0"/>
              <w:contextualSpacing/>
            </w:pPr>
            <w:r>
              <w:t>3</w:t>
            </w:r>
            <w:r w:rsidR="00D904E5">
              <w:t xml:space="preserve"> </w:t>
            </w:r>
          </w:p>
        </w:tc>
        <w:tc>
          <w:tcPr>
            <w:tcW w:w="7938" w:type="dxa"/>
          </w:tcPr>
          <w:p w14:paraId="4CCE11B2" w14:textId="7E68ECCE" w:rsidR="00E225E2" w:rsidRDefault="00D904E5" w:rsidP="00E225E2">
            <w:pPr>
              <w:pStyle w:val="normal0"/>
              <w:contextualSpacing/>
            </w:pPr>
            <w:r>
              <w:t>(</w:t>
            </w:r>
            <w:proofErr w:type="gramStart"/>
            <w:r w:rsidRPr="00D904E5">
              <w:rPr>
                <w:i/>
              </w:rPr>
              <w:t>only</w:t>
            </w:r>
            <w:proofErr w:type="gramEnd"/>
            <w:r w:rsidRPr="00D904E5">
              <w:rPr>
                <w:i/>
              </w:rPr>
              <w:t xml:space="preserve"> one standard applies</w:t>
            </w:r>
            <w:r>
              <w:t>)</w:t>
            </w:r>
          </w:p>
        </w:tc>
      </w:tr>
      <w:tr w:rsidR="00E225E2" w14:paraId="2D9CA1A4" w14:textId="77777777" w:rsidTr="00C33223">
        <w:tc>
          <w:tcPr>
            <w:tcW w:w="1638" w:type="dxa"/>
          </w:tcPr>
          <w:p w14:paraId="766785A5" w14:textId="73692A3E" w:rsidR="00E225E2" w:rsidRDefault="00E225E2" w:rsidP="00C33223">
            <w:pPr>
              <w:pStyle w:val="normal0"/>
              <w:contextualSpacing/>
            </w:pPr>
            <w:r>
              <w:t>4</w:t>
            </w:r>
            <w:r w:rsidR="00C33223">
              <w:t xml:space="preserve"> </w:t>
            </w:r>
          </w:p>
        </w:tc>
        <w:tc>
          <w:tcPr>
            <w:tcW w:w="7938" w:type="dxa"/>
          </w:tcPr>
          <w:p w14:paraId="7C7EF57C" w14:textId="77777777" w:rsidR="00E225E2" w:rsidRDefault="00E225E2" w:rsidP="00E225E2">
            <w:pPr>
              <w:pStyle w:val="normal0"/>
              <w:contextualSpacing/>
            </w:pPr>
          </w:p>
        </w:tc>
      </w:tr>
      <w:tr w:rsidR="00E225E2" w14:paraId="49F433B6" w14:textId="77777777" w:rsidTr="00C33223">
        <w:tc>
          <w:tcPr>
            <w:tcW w:w="1638" w:type="dxa"/>
          </w:tcPr>
          <w:p w14:paraId="6CF1D356" w14:textId="60DAB76D" w:rsidR="00E225E2" w:rsidRDefault="00E225E2" w:rsidP="00E225E2">
            <w:pPr>
              <w:pStyle w:val="normal0"/>
              <w:contextualSpacing/>
            </w:pPr>
            <w:r>
              <w:t>5</w:t>
            </w:r>
          </w:p>
        </w:tc>
        <w:tc>
          <w:tcPr>
            <w:tcW w:w="7938" w:type="dxa"/>
          </w:tcPr>
          <w:p w14:paraId="14458461" w14:textId="77777777" w:rsidR="00E225E2" w:rsidRDefault="00E225E2" w:rsidP="00E225E2">
            <w:pPr>
              <w:pStyle w:val="normal0"/>
              <w:contextualSpacing/>
            </w:pPr>
          </w:p>
        </w:tc>
      </w:tr>
    </w:tbl>
    <w:p w14:paraId="4DA0E81B" w14:textId="77777777" w:rsidR="00E225E2" w:rsidRDefault="00E225E2" w:rsidP="00E225E2">
      <w:pPr>
        <w:pStyle w:val="normal0"/>
        <w:contextualSpacing/>
      </w:pPr>
    </w:p>
    <w:p w14:paraId="0974E58F" w14:textId="77C64C41" w:rsidR="00FA2943" w:rsidRPr="000860DE" w:rsidRDefault="00E225E2" w:rsidP="000860DE">
      <w:pPr>
        <w:pStyle w:val="normal0"/>
        <w:contextualSpacing/>
        <w:rPr>
          <w:i/>
        </w:rPr>
      </w:pPr>
      <w:r w:rsidRPr="00E225E2">
        <w:rPr>
          <w:i/>
        </w:rPr>
        <w:t xml:space="preserve">Student-Invented Strategies for Multiplication </w:t>
      </w:r>
    </w:p>
    <w:p w14:paraId="7A66C7A7" w14:textId="72D3810B" w:rsidR="002274B2" w:rsidRDefault="00A925B3">
      <w:pPr>
        <w:pStyle w:val="normal0"/>
        <w:numPr>
          <w:ilvl w:val="0"/>
          <w:numId w:val="2"/>
        </w:numPr>
        <w:ind w:hanging="360"/>
        <w:contextualSpacing/>
      </w:pPr>
      <w:r>
        <w:t>Multiplication by a Single-Digit Number</w:t>
      </w:r>
      <w:r w:rsidR="000333AF">
        <w:t xml:space="preserve"> (p. 279-280)</w:t>
      </w:r>
    </w:p>
    <w:p w14:paraId="0D684FA1" w14:textId="39EF212B" w:rsidR="000860DE" w:rsidRDefault="000860DE" w:rsidP="000860DE">
      <w:pPr>
        <w:pStyle w:val="normal0"/>
        <w:ind w:left="720"/>
        <w:contextualSpacing/>
      </w:pPr>
      <w:r>
        <w:t>Include a description of each strategy and model an example of the strategy using the problem 57 x 4.</w:t>
      </w:r>
      <w:r w:rsidR="00F74B0D">
        <w:t xml:space="preserve">  Take a picture of your example and insert.</w:t>
      </w:r>
    </w:p>
    <w:tbl>
      <w:tblPr>
        <w:tblStyle w:val="a7"/>
        <w:tblW w:w="9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660"/>
      </w:tblGrid>
      <w:tr w:rsidR="002274B2" w14:paraId="54928E27" w14:textId="77777777" w:rsidTr="000860DE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63911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  <w:tc>
          <w:tcPr>
            <w:tcW w:w="7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8347E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Description with Example</w:t>
            </w:r>
          </w:p>
        </w:tc>
      </w:tr>
      <w:tr w:rsidR="002274B2" w14:paraId="1BFCC3E6" w14:textId="77777777" w:rsidTr="000860DE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459D8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Complete-Number Strategies</w:t>
            </w:r>
          </w:p>
        </w:tc>
        <w:tc>
          <w:tcPr>
            <w:tcW w:w="7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7679E" w14:textId="77777777" w:rsidR="002274B2" w:rsidRDefault="002274B2">
            <w:pPr>
              <w:pStyle w:val="normal0"/>
              <w:widowControl w:val="0"/>
              <w:spacing w:line="240" w:lineRule="auto"/>
            </w:pPr>
          </w:p>
          <w:p w14:paraId="73AF026B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  <w:tr w:rsidR="002274B2" w14:paraId="2F8E17AD" w14:textId="77777777" w:rsidTr="000860DE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F4204D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Partitioning Strategies</w:t>
            </w:r>
          </w:p>
        </w:tc>
        <w:tc>
          <w:tcPr>
            <w:tcW w:w="7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80A55" w14:textId="77777777" w:rsidR="002274B2" w:rsidRDefault="002274B2">
            <w:pPr>
              <w:pStyle w:val="normal0"/>
              <w:widowControl w:val="0"/>
              <w:spacing w:line="240" w:lineRule="auto"/>
            </w:pPr>
          </w:p>
          <w:p w14:paraId="080128FD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  <w:tr w:rsidR="002274B2" w14:paraId="0D5774BE" w14:textId="77777777" w:rsidTr="000860DE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F104D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 xml:space="preserve">Compensation Strategies </w:t>
            </w:r>
          </w:p>
          <w:p w14:paraId="1D914C9E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  <w:tc>
          <w:tcPr>
            <w:tcW w:w="76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4F993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</w:tbl>
    <w:p w14:paraId="25D837AE" w14:textId="77777777" w:rsidR="00F74B0D" w:rsidRDefault="00F74B0D">
      <w:pPr>
        <w:pStyle w:val="normal0"/>
      </w:pPr>
    </w:p>
    <w:p w14:paraId="72DCC581" w14:textId="19816C95" w:rsidR="00F74B0D" w:rsidRDefault="00F74B0D">
      <w:pPr>
        <w:pStyle w:val="normal0"/>
        <w:numPr>
          <w:ilvl w:val="0"/>
          <w:numId w:val="2"/>
        </w:numPr>
        <w:ind w:hanging="360"/>
        <w:contextualSpacing/>
      </w:pPr>
      <w:r>
        <w:t xml:space="preserve">What is the cluster problem approach and how can it help students understand multiplication of </w:t>
      </w:r>
      <w:proofErr w:type="spellStart"/>
      <w:r>
        <w:t>multidigit</w:t>
      </w:r>
      <w:proofErr w:type="spellEnd"/>
      <w:r>
        <w:t xml:space="preserve"> numbers? (p. 281-282)</w:t>
      </w:r>
    </w:p>
    <w:p w14:paraId="2A5716D4" w14:textId="77777777" w:rsidR="00F74B0D" w:rsidRDefault="00F74B0D" w:rsidP="00F74B0D">
      <w:pPr>
        <w:pStyle w:val="normal0"/>
        <w:ind w:left="720"/>
        <w:contextualSpacing/>
      </w:pPr>
    </w:p>
    <w:p w14:paraId="152F5DE8" w14:textId="2F4D9CCD" w:rsidR="00F74B0D" w:rsidRPr="00F74B0D" w:rsidRDefault="00F74B0D" w:rsidP="00F74B0D">
      <w:pPr>
        <w:pStyle w:val="normal0"/>
        <w:contextualSpacing/>
        <w:rPr>
          <w:i/>
        </w:rPr>
      </w:pPr>
      <w:r w:rsidRPr="00F74B0D">
        <w:rPr>
          <w:i/>
        </w:rPr>
        <w:t xml:space="preserve">Standard Algorithms for Multiplication </w:t>
      </w:r>
    </w:p>
    <w:p w14:paraId="55325596" w14:textId="77777777" w:rsidR="00F74B0D" w:rsidRDefault="00F74B0D" w:rsidP="00F74B0D">
      <w:pPr>
        <w:pStyle w:val="normal0"/>
        <w:contextualSpacing/>
      </w:pPr>
    </w:p>
    <w:p w14:paraId="53A0532A" w14:textId="37ABA621" w:rsidR="002274B2" w:rsidRDefault="00844252">
      <w:pPr>
        <w:pStyle w:val="normal0"/>
        <w:numPr>
          <w:ilvl w:val="0"/>
          <w:numId w:val="2"/>
        </w:numPr>
        <w:ind w:hanging="360"/>
        <w:contextualSpacing/>
      </w:pPr>
      <w:r>
        <w:t>Begin with Models p. 282-283</w:t>
      </w:r>
    </w:p>
    <w:p w14:paraId="4BC3DCDF" w14:textId="77777777" w:rsidR="00F74B0D" w:rsidRDefault="00F74B0D" w:rsidP="00844252">
      <w:pPr>
        <w:pStyle w:val="normal0"/>
        <w:contextualSpacing/>
      </w:pPr>
    </w:p>
    <w:tbl>
      <w:tblPr>
        <w:tblStyle w:val="a8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2274B2" w14:paraId="5CDBCB03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505C5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Area Model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B0C71" w14:textId="2836136B" w:rsidR="002274B2" w:rsidRDefault="009B1AA0">
            <w:pPr>
              <w:pStyle w:val="normal0"/>
              <w:widowControl w:val="0"/>
              <w:spacing w:line="240" w:lineRule="auto"/>
            </w:pPr>
            <w:r>
              <w:t>Description</w:t>
            </w:r>
            <w:r w:rsidR="004A628B">
              <w:t xml:space="preserve"> of this model</w:t>
            </w:r>
            <w:r>
              <w:t xml:space="preserve">: </w:t>
            </w:r>
          </w:p>
          <w:p w14:paraId="5DE37F67" w14:textId="77777777" w:rsidR="009B1AA0" w:rsidRDefault="009B1AA0">
            <w:pPr>
              <w:pStyle w:val="normal0"/>
              <w:widowControl w:val="0"/>
              <w:spacing w:line="240" w:lineRule="auto"/>
            </w:pPr>
          </w:p>
          <w:p w14:paraId="05991589" w14:textId="77777777" w:rsidR="002274B2" w:rsidRDefault="002274B2" w:rsidP="004A628B">
            <w:pPr>
              <w:pStyle w:val="normal0"/>
              <w:widowControl w:val="0"/>
              <w:spacing w:line="240" w:lineRule="auto"/>
            </w:pPr>
          </w:p>
        </w:tc>
      </w:tr>
      <w:tr w:rsidR="002274B2" w14:paraId="0051D823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80C4D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Array Model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CDA7D" w14:textId="6F18DF29" w:rsidR="002274B2" w:rsidRDefault="009B1AA0">
            <w:pPr>
              <w:pStyle w:val="normal0"/>
              <w:widowControl w:val="0"/>
              <w:spacing w:line="240" w:lineRule="auto"/>
            </w:pPr>
            <w:r>
              <w:t>Description</w:t>
            </w:r>
            <w:r w:rsidR="004A628B">
              <w:t xml:space="preserve"> of this model</w:t>
            </w:r>
            <w:r>
              <w:t>:</w:t>
            </w:r>
          </w:p>
          <w:p w14:paraId="12004398" w14:textId="77777777" w:rsidR="009B1AA0" w:rsidRDefault="009B1AA0">
            <w:pPr>
              <w:pStyle w:val="normal0"/>
              <w:widowControl w:val="0"/>
              <w:spacing w:line="240" w:lineRule="auto"/>
            </w:pPr>
          </w:p>
          <w:p w14:paraId="44BD83DA" w14:textId="77777777" w:rsidR="009B1AA0" w:rsidRDefault="009B1AA0">
            <w:pPr>
              <w:pStyle w:val="normal0"/>
              <w:widowControl w:val="0"/>
              <w:spacing w:line="240" w:lineRule="auto"/>
            </w:pPr>
          </w:p>
          <w:p w14:paraId="0C9022CE" w14:textId="47272B86" w:rsidR="009B1AA0" w:rsidRDefault="009B1AA0">
            <w:pPr>
              <w:pStyle w:val="normal0"/>
              <w:widowControl w:val="0"/>
              <w:spacing w:line="240" w:lineRule="auto"/>
            </w:pPr>
            <w:r>
              <w:t xml:space="preserve">Model solving a problem with an array model – insert a screen shot of a completed problem. </w:t>
            </w:r>
            <w:hyperlink r:id="rId9" w:history="1">
              <w:r w:rsidRPr="00D36F39">
                <w:rPr>
                  <w:rStyle w:val="Hyperlink"/>
                </w:rPr>
                <w:t>https://play.dreambox.com/student/dbl?atype=2&amp;back=http%3A%2F%2Fwww.dreambox.com%2Fteachertools&amp;eng=Intermediate&amp;id=TeacherTool_Multiplication2DArray&amp;ie_skin=paperfrenzy</w:t>
              </w:r>
            </w:hyperlink>
            <w:r>
              <w:t xml:space="preserve"> </w:t>
            </w:r>
          </w:p>
          <w:p w14:paraId="6FE6B244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</w:tbl>
    <w:p w14:paraId="587E37ED" w14:textId="77777777" w:rsidR="004A628B" w:rsidRDefault="004A628B" w:rsidP="004A628B">
      <w:pPr>
        <w:pStyle w:val="ListParagraph"/>
      </w:pPr>
    </w:p>
    <w:p w14:paraId="58096933" w14:textId="59E90907" w:rsidR="004A628B" w:rsidRDefault="00FB154F" w:rsidP="004A628B">
      <w:pPr>
        <w:pStyle w:val="ListParagraph"/>
        <w:numPr>
          <w:ilvl w:val="0"/>
          <w:numId w:val="2"/>
        </w:numPr>
        <w:ind w:hanging="360"/>
      </w:pPr>
      <w:r>
        <w:t>Develop the Written Record</w:t>
      </w:r>
      <w:r w:rsidR="004A628B">
        <w:t xml:space="preserve"> (p. 284-285)</w:t>
      </w:r>
    </w:p>
    <w:tbl>
      <w:tblPr>
        <w:tblStyle w:val="a8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2274B2" w14:paraId="76BCC519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D6CE3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Partial Products</w:t>
            </w:r>
          </w:p>
          <w:p w14:paraId="6FA726D1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C36D8" w14:textId="77777777" w:rsidR="004A628B" w:rsidRDefault="004A628B" w:rsidP="004A628B">
            <w:pPr>
              <w:pStyle w:val="normal0"/>
              <w:widowControl w:val="0"/>
              <w:spacing w:line="240" w:lineRule="auto"/>
            </w:pPr>
            <w:r>
              <w:t xml:space="preserve">Description: </w:t>
            </w:r>
          </w:p>
          <w:p w14:paraId="5BA0EC7C" w14:textId="77777777" w:rsidR="004A628B" w:rsidRDefault="004A628B" w:rsidP="004A628B">
            <w:pPr>
              <w:pStyle w:val="normal0"/>
              <w:widowControl w:val="0"/>
              <w:spacing w:line="240" w:lineRule="auto"/>
            </w:pPr>
          </w:p>
          <w:p w14:paraId="76B09389" w14:textId="77777777" w:rsidR="004A628B" w:rsidRDefault="004A628B" w:rsidP="004A628B">
            <w:pPr>
              <w:pStyle w:val="normal0"/>
              <w:widowControl w:val="0"/>
              <w:spacing w:line="240" w:lineRule="auto"/>
            </w:pPr>
          </w:p>
          <w:p w14:paraId="15D2F40C" w14:textId="77777777" w:rsidR="004A628B" w:rsidRDefault="004A628B" w:rsidP="004A628B">
            <w:pPr>
              <w:pStyle w:val="normal0"/>
              <w:widowControl w:val="0"/>
              <w:spacing w:line="240" w:lineRule="auto"/>
            </w:pPr>
            <w:r>
              <w:t xml:space="preserve">Watch the video of 23 x 11 at </w:t>
            </w:r>
            <w:hyperlink r:id="rId10" w:history="1">
              <w:r w:rsidRPr="00D36F39">
                <w:rPr>
                  <w:rStyle w:val="Hyperlink"/>
                </w:rPr>
                <w:t>https://www.youtube.com/watch?v=mjYYbwuued0</w:t>
              </w:r>
            </w:hyperlink>
            <w:r>
              <w:t xml:space="preserve"> </w:t>
            </w:r>
          </w:p>
          <w:p w14:paraId="3D93BC86" w14:textId="6F502557" w:rsidR="004A628B" w:rsidRDefault="004A628B" w:rsidP="004A628B">
            <w:pPr>
              <w:pStyle w:val="normal0"/>
              <w:widowControl w:val="0"/>
              <w:spacing w:line="240" w:lineRule="auto"/>
            </w:pPr>
            <w:r>
              <w:t>Describe how the use of the area model is used to visual partial products and avoid errors with recording with regrouping. (p. 284) &amp; figure 13.10 on page 285</w:t>
            </w:r>
          </w:p>
          <w:p w14:paraId="7A890CCB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  <w:tr w:rsidR="002274B2" w14:paraId="46515D67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24BF0" w14:textId="479D4017" w:rsidR="002274B2" w:rsidRDefault="00A925B3">
            <w:pPr>
              <w:pStyle w:val="normal0"/>
              <w:widowControl w:val="0"/>
              <w:spacing w:line="240" w:lineRule="auto"/>
            </w:pPr>
            <w:r>
              <w:t>Lattice Multiplication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55AF6" w14:textId="77777777" w:rsidR="002274B2" w:rsidRDefault="004A628B">
            <w:pPr>
              <w:pStyle w:val="normal0"/>
              <w:widowControl w:val="0"/>
              <w:spacing w:line="240" w:lineRule="auto"/>
            </w:pPr>
            <w:r>
              <w:t>Description:</w:t>
            </w:r>
          </w:p>
          <w:p w14:paraId="688DC0AF" w14:textId="77777777" w:rsidR="004A628B" w:rsidRDefault="004A628B">
            <w:pPr>
              <w:pStyle w:val="normal0"/>
              <w:widowControl w:val="0"/>
              <w:spacing w:line="240" w:lineRule="auto"/>
            </w:pPr>
          </w:p>
          <w:p w14:paraId="2125E732" w14:textId="77777777" w:rsidR="004A628B" w:rsidRDefault="004A628B">
            <w:pPr>
              <w:pStyle w:val="normal0"/>
              <w:widowControl w:val="0"/>
              <w:spacing w:line="240" w:lineRule="auto"/>
            </w:pPr>
          </w:p>
          <w:p w14:paraId="7E8819C4" w14:textId="2825E234" w:rsidR="004A628B" w:rsidRDefault="0022504F">
            <w:pPr>
              <w:pStyle w:val="normal0"/>
              <w:widowControl w:val="0"/>
              <w:spacing w:line="240" w:lineRule="auto"/>
            </w:pPr>
            <w:r>
              <w:t>Study figure 13.11.  Use the lattice method to show 43 x 81.  Take a picture of your work and insert.</w:t>
            </w:r>
          </w:p>
        </w:tc>
      </w:tr>
    </w:tbl>
    <w:p w14:paraId="3A791328" w14:textId="786F7FFB" w:rsidR="002274B2" w:rsidRDefault="002274B2">
      <w:pPr>
        <w:pStyle w:val="normal0"/>
      </w:pPr>
    </w:p>
    <w:p w14:paraId="16B868F0" w14:textId="49F2064C" w:rsidR="00DC0CD6" w:rsidRPr="00DC0CD6" w:rsidRDefault="00DC0CD6">
      <w:pPr>
        <w:pStyle w:val="normal0"/>
        <w:rPr>
          <w:i/>
        </w:rPr>
      </w:pPr>
      <w:r w:rsidRPr="00DC0CD6">
        <w:rPr>
          <w:i/>
        </w:rPr>
        <w:t>Student Invented Strategies for Division</w:t>
      </w:r>
    </w:p>
    <w:p w14:paraId="3B9E7B6E" w14:textId="77777777" w:rsidR="00DC0CD6" w:rsidRDefault="00DC0CD6">
      <w:pPr>
        <w:pStyle w:val="normal0"/>
      </w:pPr>
    </w:p>
    <w:p w14:paraId="64E87B8E" w14:textId="7B689A24" w:rsidR="00DC0CD6" w:rsidRDefault="00890644">
      <w:pPr>
        <w:pStyle w:val="normal0"/>
        <w:numPr>
          <w:ilvl w:val="0"/>
          <w:numId w:val="2"/>
        </w:numPr>
        <w:ind w:hanging="360"/>
        <w:contextualSpacing/>
      </w:pPr>
      <w:r>
        <w:t xml:space="preserve">Watch the video showing how a student models dividing 325 by 5 with base 10 blocks </w:t>
      </w:r>
      <w:hyperlink r:id="rId11" w:history="1">
        <w:r w:rsidRPr="00D36F39">
          <w:rPr>
            <w:rStyle w:val="Hyperlink"/>
          </w:rPr>
          <w:t>http://www.showme.com/sh/?h=n9zv6W0</w:t>
        </w:r>
      </w:hyperlink>
      <w:r>
        <w:t xml:space="preserve"> </w:t>
      </w:r>
    </w:p>
    <w:p w14:paraId="20703650" w14:textId="40A7BFFF" w:rsidR="0034515A" w:rsidRDefault="0034515A" w:rsidP="0034515A">
      <w:pPr>
        <w:pStyle w:val="normal0"/>
        <w:ind w:left="720"/>
        <w:contextualSpacing/>
      </w:pPr>
      <w:r>
        <w:t>Did she model the partition or fair share concept of division?  How do your know? (p. 286).</w:t>
      </w:r>
    </w:p>
    <w:p w14:paraId="50D96FED" w14:textId="77777777" w:rsidR="0034515A" w:rsidRDefault="0034515A" w:rsidP="0034515A">
      <w:pPr>
        <w:pStyle w:val="normal0"/>
        <w:ind w:left="720"/>
        <w:contextualSpacing/>
      </w:pPr>
    </w:p>
    <w:p w14:paraId="51E0BE19" w14:textId="4E17ECF7" w:rsidR="002274B2" w:rsidRDefault="00A925B3">
      <w:pPr>
        <w:pStyle w:val="normal0"/>
        <w:numPr>
          <w:ilvl w:val="0"/>
          <w:numId w:val="2"/>
        </w:numPr>
        <w:ind w:hanging="360"/>
        <w:contextualSpacing/>
      </w:pPr>
      <w:r>
        <w:t>Standard Algorithms for Division</w:t>
      </w:r>
      <w:r w:rsidR="000333AF">
        <w:t xml:space="preserve"> (p. 288-291)</w:t>
      </w:r>
    </w:p>
    <w:tbl>
      <w:tblPr>
        <w:tblStyle w:val="a9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60"/>
        <w:gridCol w:w="7200"/>
      </w:tblGrid>
      <w:tr w:rsidR="002274B2" w14:paraId="7C4EDD01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E99362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7E952" w14:textId="7E7D7EDD" w:rsidR="002274B2" w:rsidRDefault="00A925B3">
            <w:pPr>
              <w:pStyle w:val="normal0"/>
              <w:widowControl w:val="0"/>
              <w:spacing w:line="240" w:lineRule="auto"/>
            </w:pPr>
            <w:r>
              <w:t>Description with Example</w:t>
            </w:r>
            <w:r w:rsidR="0034515A">
              <w:t xml:space="preserve"> (work on paper or include screenshots as examples).</w:t>
            </w:r>
            <w:bookmarkStart w:id="0" w:name="_GoBack"/>
            <w:bookmarkEnd w:id="0"/>
          </w:p>
        </w:tc>
      </w:tr>
      <w:tr w:rsidR="002274B2" w14:paraId="33736929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176FB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Partition or Fair-Share Model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BE72B2" w14:textId="77777777" w:rsidR="002274B2" w:rsidRDefault="002274B2">
            <w:pPr>
              <w:pStyle w:val="normal0"/>
              <w:widowControl w:val="0"/>
              <w:spacing w:line="240" w:lineRule="auto"/>
            </w:pPr>
          </w:p>
          <w:p w14:paraId="3A42E5B7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  <w:tr w:rsidR="002274B2" w14:paraId="751BB5E6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60EE7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 xml:space="preserve">Partial Quotients </w:t>
            </w:r>
            <w:r>
              <w:lastRenderedPageBreak/>
              <w:t>Using Visual Model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698EC" w14:textId="77777777" w:rsidR="002274B2" w:rsidRDefault="002274B2">
            <w:pPr>
              <w:pStyle w:val="normal0"/>
              <w:widowControl w:val="0"/>
              <w:spacing w:line="240" w:lineRule="auto"/>
            </w:pPr>
          </w:p>
          <w:p w14:paraId="4DE569E1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  <w:tr w:rsidR="002274B2" w14:paraId="14AB7A8A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E3E9A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lastRenderedPageBreak/>
              <w:t>Explicit-Trade Method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547222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  <w:tr w:rsidR="002274B2" w14:paraId="1DAA32AE" w14:textId="77777777">
        <w:tc>
          <w:tcPr>
            <w:tcW w:w="21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8C119" w14:textId="77777777" w:rsidR="002274B2" w:rsidRDefault="00A925B3">
            <w:pPr>
              <w:pStyle w:val="normal0"/>
              <w:widowControl w:val="0"/>
              <w:spacing w:line="240" w:lineRule="auto"/>
            </w:pPr>
            <w:r>
              <w:t>Repeated Subtraction</w:t>
            </w:r>
          </w:p>
        </w:tc>
        <w:tc>
          <w:tcPr>
            <w:tcW w:w="72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4A211" w14:textId="77777777" w:rsidR="002274B2" w:rsidRDefault="002274B2">
            <w:pPr>
              <w:pStyle w:val="normal0"/>
              <w:widowControl w:val="0"/>
              <w:spacing w:line="240" w:lineRule="auto"/>
            </w:pPr>
          </w:p>
        </w:tc>
      </w:tr>
    </w:tbl>
    <w:p w14:paraId="25670226" w14:textId="77777777" w:rsidR="002274B2" w:rsidRDefault="002274B2">
      <w:pPr>
        <w:pStyle w:val="normal0"/>
      </w:pPr>
    </w:p>
    <w:sectPr w:rsidR="002274B2"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A9C0ED" w14:textId="77777777" w:rsidR="0034515A" w:rsidRDefault="0034515A">
      <w:pPr>
        <w:spacing w:line="240" w:lineRule="auto"/>
      </w:pPr>
      <w:r>
        <w:separator/>
      </w:r>
    </w:p>
  </w:endnote>
  <w:endnote w:type="continuationSeparator" w:id="0">
    <w:p w14:paraId="162E4DAB" w14:textId="77777777" w:rsidR="0034515A" w:rsidRDefault="00345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F0BB4F" w14:textId="77777777" w:rsidR="0034515A" w:rsidRDefault="0034515A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784869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C5E3DB" w14:textId="77777777" w:rsidR="0034515A" w:rsidRDefault="0034515A">
    <w:pPr>
      <w:pStyle w:val="normal0"/>
    </w:pPr>
    <w:r>
      <w:fldChar w:fldCharType="begin"/>
    </w:r>
    <w:r>
      <w:instrText>PAGE</w:instrText>
    </w:r>
    <w:r>
      <w:fldChar w:fldCharType="separate"/>
    </w:r>
    <w:r w:rsidR="0078486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CA2379" w14:textId="77777777" w:rsidR="0034515A" w:rsidRDefault="0034515A">
      <w:pPr>
        <w:spacing w:line="240" w:lineRule="auto"/>
      </w:pPr>
      <w:r>
        <w:separator/>
      </w:r>
    </w:p>
  </w:footnote>
  <w:footnote w:type="continuationSeparator" w:id="0">
    <w:p w14:paraId="1EBE6E6F" w14:textId="77777777" w:rsidR="0034515A" w:rsidRDefault="00345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10F5B2" w14:textId="77777777" w:rsidR="0034515A" w:rsidRDefault="0034515A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C77A0" w14:textId="77777777" w:rsidR="0034515A" w:rsidRDefault="0034515A">
    <w:pPr>
      <w:pStyle w:val="normal0"/>
    </w:pPr>
  </w:p>
  <w:p w14:paraId="190619D5" w14:textId="77777777" w:rsidR="0034515A" w:rsidRDefault="0034515A">
    <w:pPr>
      <w:pStyle w:val="normal0"/>
    </w:pPr>
    <w:r>
      <w:t>Name _____________________________________</w:t>
    </w:r>
  </w:p>
  <w:p w14:paraId="1A19B8A7" w14:textId="77777777" w:rsidR="0034515A" w:rsidRDefault="0034515A">
    <w:pPr>
      <w:pStyle w:val="normal0"/>
    </w:pPr>
  </w:p>
  <w:p w14:paraId="67CDA1F4" w14:textId="77777777" w:rsidR="0034515A" w:rsidRDefault="0034515A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C6C37"/>
    <w:multiLevelType w:val="multilevel"/>
    <w:tmpl w:val="53462514"/>
    <w:lvl w:ilvl="0">
      <w:start w:val="1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0B502EC"/>
    <w:multiLevelType w:val="multilevel"/>
    <w:tmpl w:val="53462514"/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94B5C94"/>
    <w:multiLevelType w:val="multilevel"/>
    <w:tmpl w:val="53462514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AD23A4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4A81280"/>
    <w:multiLevelType w:val="multilevel"/>
    <w:tmpl w:val="53462514"/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46097EF4"/>
    <w:multiLevelType w:val="multilevel"/>
    <w:tmpl w:val="53462514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6543162B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65A006E7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74B2"/>
    <w:rsid w:val="000333AF"/>
    <w:rsid w:val="000860DE"/>
    <w:rsid w:val="0022504F"/>
    <w:rsid w:val="002274B2"/>
    <w:rsid w:val="0034515A"/>
    <w:rsid w:val="003D03F4"/>
    <w:rsid w:val="004A628B"/>
    <w:rsid w:val="00530549"/>
    <w:rsid w:val="00784869"/>
    <w:rsid w:val="00844252"/>
    <w:rsid w:val="00890644"/>
    <w:rsid w:val="008A6CE5"/>
    <w:rsid w:val="009B1AA0"/>
    <w:rsid w:val="00A925B3"/>
    <w:rsid w:val="00C25571"/>
    <w:rsid w:val="00C33223"/>
    <w:rsid w:val="00C419F7"/>
    <w:rsid w:val="00D904E5"/>
    <w:rsid w:val="00DC0CD6"/>
    <w:rsid w:val="00E225E2"/>
    <w:rsid w:val="00EA7076"/>
    <w:rsid w:val="00F74B0D"/>
    <w:rsid w:val="00FA2943"/>
    <w:rsid w:val="00FB1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F7BE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225E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225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2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E225E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225E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A62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howme.com/sh/?h=n9zv6W0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header" Target="header2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n.gov/assets/entities/sbe/attachments/4-15-16_V_A_Math_Standards_Attachment.pdf" TargetMode="External"/><Relationship Id="rId9" Type="http://schemas.openxmlformats.org/officeDocument/2006/relationships/hyperlink" Target="https://play.dreambox.com/student/dbl?atype=2&amp;back=http%3A%2F%2Fwww.dreambox.com%2Fteachertools&amp;eng=Intermediate&amp;id=TeacherTool_Multiplication2DArray&amp;ie_skin=paperfrenzy" TargetMode="External"/><Relationship Id="rId10" Type="http://schemas.openxmlformats.org/officeDocument/2006/relationships/hyperlink" Target="https://www.youtube.com/watch?v=mjYYbwuue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3</Pages>
  <Words>495</Words>
  <Characters>2827</Characters>
  <Application>Microsoft Macintosh Word</Application>
  <DocSecurity>0</DocSecurity>
  <Lines>23</Lines>
  <Paragraphs>6</Paragraphs>
  <ScaleCrop>false</ScaleCrop>
  <Company>TTU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11</cp:revision>
  <dcterms:created xsi:type="dcterms:W3CDTF">2016-10-02T18:48:00Z</dcterms:created>
  <dcterms:modified xsi:type="dcterms:W3CDTF">2016-10-03T02:53:00Z</dcterms:modified>
</cp:coreProperties>
</file>